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9" w:rsidRDefault="00395B41" w:rsidP="00FC49A9">
      <w:pPr>
        <w:jc w:val="center"/>
        <w:rPr>
          <w:rFonts w:ascii="Times New Roman" w:hAnsi="Times New Roman" w:cs="Times New Roman"/>
          <w:b/>
        </w:rPr>
      </w:pPr>
      <w:r w:rsidRPr="00FC49A9">
        <w:rPr>
          <w:rFonts w:ascii="Times New Roman" w:hAnsi="Times New Roman" w:cs="Times New Roman"/>
          <w:b/>
        </w:rPr>
        <w:t xml:space="preserve">Правила внутреннего распорядка для потребителей услуг </w:t>
      </w:r>
    </w:p>
    <w:p w:rsidR="00395B41" w:rsidRPr="00FC49A9" w:rsidRDefault="00395B41" w:rsidP="00FC49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49A9">
        <w:rPr>
          <w:rFonts w:ascii="Times New Roman" w:hAnsi="Times New Roman" w:cs="Times New Roman"/>
          <w:b/>
        </w:rPr>
        <w:t>стоматологической клиники «</w:t>
      </w:r>
      <w:proofErr w:type="spellStart"/>
      <w:r w:rsidR="00A85FDB" w:rsidRPr="00FC49A9">
        <w:rPr>
          <w:rFonts w:ascii="Times New Roman" w:hAnsi="Times New Roman" w:cs="Times New Roman"/>
          <w:b/>
        </w:rPr>
        <w:t>Филинг</w:t>
      </w:r>
      <w:proofErr w:type="spellEnd"/>
      <w:r w:rsidRPr="00FC49A9">
        <w:rPr>
          <w:rFonts w:ascii="Times New Roman" w:hAnsi="Times New Roman" w:cs="Times New Roman"/>
          <w:b/>
        </w:rPr>
        <w:t>»</w:t>
      </w:r>
    </w:p>
    <w:p w:rsidR="00FC49A9" w:rsidRPr="00FC49A9" w:rsidRDefault="00FC49A9" w:rsidP="00395B41">
      <w:pPr>
        <w:rPr>
          <w:rFonts w:ascii="Times New Roman" w:hAnsi="Times New Roman" w:cs="Times New Roman"/>
        </w:rPr>
      </w:pP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Общие положения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 xml:space="preserve">1.1.  </w:t>
      </w:r>
      <w:proofErr w:type="gramStart"/>
      <w:r w:rsidRPr="00FC49A9">
        <w:rPr>
          <w:rFonts w:ascii="Times New Roman" w:hAnsi="Times New Roman" w:cs="Times New Roman"/>
        </w:rPr>
        <w:t>Правила внутреннего распорядка Стоматолог</w:t>
      </w:r>
      <w:r w:rsidR="00A85FDB" w:rsidRPr="00FC49A9">
        <w:rPr>
          <w:rFonts w:ascii="Times New Roman" w:hAnsi="Times New Roman" w:cs="Times New Roman"/>
        </w:rPr>
        <w:t>ической клиники «</w:t>
      </w:r>
      <w:proofErr w:type="spellStart"/>
      <w:r w:rsidR="00A85FDB" w:rsidRPr="00FC49A9">
        <w:rPr>
          <w:rFonts w:ascii="Times New Roman" w:hAnsi="Times New Roman" w:cs="Times New Roman"/>
        </w:rPr>
        <w:t>Филинг</w:t>
      </w:r>
      <w:proofErr w:type="spellEnd"/>
      <w:r w:rsidRPr="00FC49A9">
        <w:rPr>
          <w:rFonts w:ascii="Times New Roman" w:hAnsi="Times New Roman" w:cs="Times New Roman"/>
        </w:rPr>
        <w:t>» для пациентов (далее по тексту — «Правила») являются внутренним локальным организационно-распорядительным актом, регламентирующим в соответствии с действующим законодательством Российской Федерации в сфере здравоохранения, права, обязанности и правила поведения Пациента во время нахождения в Стоматолог</w:t>
      </w:r>
      <w:r w:rsidR="00A85FDB" w:rsidRPr="00FC49A9">
        <w:rPr>
          <w:rFonts w:ascii="Times New Roman" w:hAnsi="Times New Roman" w:cs="Times New Roman"/>
        </w:rPr>
        <w:t>ической клинике «</w:t>
      </w:r>
      <w:proofErr w:type="spellStart"/>
      <w:r w:rsidR="00A85FDB" w:rsidRPr="00FC49A9">
        <w:rPr>
          <w:rFonts w:ascii="Times New Roman" w:hAnsi="Times New Roman" w:cs="Times New Roman"/>
        </w:rPr>
        <w:t>Филинг</w:t>
      </w:r>
      <w:proofErr w:type="spellEnd"/>
      <w:r w:rsidRPr="00FC49A9">
        <w:rPr>
          <w:rFonts w:ascii="Times New Roman" w:hAnsi="Times New Roman" w:cs="Times New Roman"/>
        </w:rPr>
        <w:t>» (далее по тексту — «Стоматологическая клиника»), а также иные правоотношения, возникающие между Пациентом (его представителем) и Стоматологической клиникой.</w:t>
      </w:r>
      <w:proofErr w:type="gramEnd"/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1.2.  Внутренний распорядок для Пациентов — это регламент (порядок) выполнения профессиональной деятельности работниками Стоматологической 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1.3.  Настоящие Правила разработаны в целях реализации предусмотренных законодательством РФ прав Пациента, создания наиболее благоприятных возможностей для оказания Пациенту своевременной медицинской помощи надлежащего объема и качества и обязательны для сотрудников Стоматологической клиники и Пациентов, а также иных лиц, обратившихся в Стоматологическую клинику.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1.4.  Настоящие Правила разработаны в соответствии с законодательством Российской Федерации в сфере здравоохранения: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Федеральным законом от 21.11.2011 г. № 323-ФЗ «Об основах охраны здоровья граждан в РФ»;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Федеральным законом Российской Федерации от 07.02.1992 № 2300-1 (в ред. от 13.07.2015) «О защите прав потребителей»;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Федеральным законом Российской Федерации № 152-ФЗ от 27 июля 2006 г. «О персональных данных»;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Приказом Министерства здравоохранения от 23.04.2012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1.5.  Правила внутреннего распорядка для Пациентов размещаются на информационном стенде Стоматологической клиники в доступном для Пациентов месте, а также на официальном сайте медиц</w:t>
      </w:r>
      <w:r w:rsidR="00A85FDB" w:rsidRPr="00FC49A9">
        <w:rPr>
          <w:rFonts w:ascii="Times New Roman" w:hAnsi="Times New Roman" w:cs="Times New Roman"/>
        </w:rPr>
        <w:t xml:space="preserve">инской организации: </w:t>
      </w:r>
      <w:proofErr w:type="spellStart"/>
      <w:r w:rsidR="00A85FDB" w:rsidRPr="00FC49A9">
        <w:rPr>
          <w:rFonts w:ascii="Times New Roman" w:hAnsi="Times New Roman" w:cs="Times New Roman"/>
        </w:rPr>
        <w:t>www</w:t>
      </w:r>
      <w:proofErr w:type="spellEnd"/>
      <w:r w:rsidR="00A85FDB" w:rsidRPr="00FC49A9">
        <w:rPr>
          <w:rFonts w:ascii="Times New Roman" w:hAnsi="Times New Roman" w:cs="Times New Roman"/>
        </w:rPr>
        <w:t>.</w:t>
      </w:r>
      <w:r w:rsidR="00A85FDB" w:rsidRPr="00FC49A9">
        <w:rPr>
          <w:rFonts w:ascii="Times New Roman" w:hAnsi="Times New Roman" w:cs="Times New Roman"/>
          <w:lang w:val="en-US"/>
        </w:rPr>
        <w:t>filing</w:t>
      </w:r>
      <w:r w:rsidR="00A85FDB" w:rsidRPr="00FC49A9">
        <w:rPr>
          <w:rFonts w:ascii="Times New Roman" w:hAnsi="Times New Roman" w:cs="Times New Roman"/>
        </w:rPr>
        <w:t>12</w:t>
      </w:r>
      <w:r w:rsidRPr="00FC49A9">
        <w:rPr>
          <w:rFonts w:ascii="Times New Roman" w:hAnsi="Times New Roman" w:cs="Times New Roman"/>
        </w:rPr>
        <w:t>.ru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1.6.  Настоящие Правила внутреннего распорядка для Пациентов включают: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права и обязанности Пациента;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порядок предоставления информации о состоянии здоровья Пациента;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режим работы Стоматологической клиники;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lastRenderedPageBreak/>
        <w:t>информацию о перечне платных медицинских услуг и порядке их оказания.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 xml:space="preserve">Права и обязанности пациентов 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    При обращении за медицинской услугой в Стоматологической клинике и ее получении Пациент имеет право: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2.1.1. В доступной для него форме Пациент может получить информацию о результатах обследования, наличии заболевания, диагнозе и прогнозе, методах обследования и 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 осложнениях. Вышеуказанная информация предоставляется Пациенту лечащим врачом.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2.1.2. Все диагностические и лечебные мероприятия осуществляются только с дачи Пациентом информированного добровольного согласия на медицинское вмешательство  за исключением случаев, предусмотренных статьей 20 «Об основах охраны здоровья граждан Российской Федерации ».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2.1.3. Вся информация для принятия Пациентом решения будет предоставлена лечащим врачом. Согласно действующему законодательству информированное  добровольное согласие на медицинское вмешательство должно быть соответствующим образом оформлено в медицинской документации.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2.1.4. Пациент имеет право отказаться от диагностической или лечебной процедуры, а также потребовать их прекращения. В этом случае отказ от вышеуказанных  процедур с указание возможных последствий оформляется записью в медицинской документации.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2.1.5. До Пациента доводится информация, что отказ от диагностики или лечения может повлиять на правильность установленного диагноза, послужить причиной  снижения эффективности или полной неэффективности проведенного лечения, привести к осложнениям и ухудшениям патологического процесса.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2.1.6. Вся информация, содержащаяся в медицинских документах Пациента, составляет врачебную тайну. Стоматологическая клиника подтверждает конфиденциальность  персональных данных Пациента, используемых в медицинских информационных системах. Пациент может запретить передавать свою медицинскую информацию, в  том числе и своим родственникам, кроме случаев, предусмотренных законодательством РФ.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2.1.7. Информация о состоянии здоровья предоставляется Пациенту лично лечащим врачом или другими медицинскими работниками, принимающими непосредственное  участие в медицинском обследовании и лечении. В отношении лиц, не достигших возраста, установленного в части 2 статьи 54 Федерального закона от 21 ноября  2011г. № 323-ФЗ, и граждан, признанных в установленном порядке недееспособными, информация о состоянии здоровья предоставляется их законным  представителям.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2.1.8. Пациент пользуется всеми иными правами в соответствии с законодательством РФ.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    Пациент обязан: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2.2.1. соблюдать режим работы Стоматологической клиники;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2.2.2. соблюдать правила внутреннего распорядка Стоматологической клиники для Пациентов и правила поведения в общественных местах;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2.2.3.  соблюдать требования пожарной безопасности;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2.2.4.  соблюдать санитарно-противоэпидемиологический режим (перед входом в лечебные кабинеты Стоматологической клиники надевать бахилы, верхнюю одежду оставлять в гардеробе);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lastRenderedPageBreak/>
        <w:t>2.2.5.  выполнять предписания лечащего врача, сотрудничать с врачом на всех этапах оказания медицинской помощи;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2.2.6.  уважительно относиться к медицинским работникам и другим лицам, участвующим в оказании медицинской помощи;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2.2.7.  ознакомиться и подписать Информированное согласие (или отказ) на медицинское вмешательство при предоставлении каждой услуги в Стоматологической клинике, Согласие на обработку и хранение персональных данных Пациента в соответствие со ст. 20 Федерального Закона «Об основах охраны здоровья граждан».  Также Пациенту рекомендуется заполнить Анкету.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2.2.8.  оформлять в установленном порядке свой отказ от получения информации против своей воли о состоянии здоровья, о результатах обследования, наличии   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 прекращение;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2.2.9. 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 к применению лекарственных средств, ранее перенесенных и наследственных заболеваниях;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2.2.10.   проявлять доброжелательное и вежливое отношение к другим Пациентам; бережно относиться к имуществу Стоматологической клиники;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2.2.11.  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соблюдать правила запрета курения в общественных местах;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2.2.12.   не употреблять спиртные напитки за сутки до посещения и в день посещения Стоматологической клиники, соблюдать правила запрета распития спиртных    напитков и нахождение в состоянии алкогольного, наркотического и токсического опьянения.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2.3.   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 здоровью окружающих, в случаях несоблюдения пациентом предписаний или правил внутреннего распорядка клиники:</w:t>
      </w:r>
    </w:p>
    <w:p w:rsidR="00395B41" w:rsidRPr="00FC49A9" w:rsidRDefault="00A85FDB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а)</w:t>
      </w:r>
      <w:r w:rsidR="00395B41" w:rsidRPr="00FC49A9">
        <w:rPr>
          <w:rFonts w:ascii="Times New Roman" w:hAnsi="Times New Roman" w:cs="Times New Roman"/>
        </w:rPr>
        <w:t xml:space="preserve"> грубое или неуважительное отношение к персоналу и другим пациентам Стоматологической клиники;</w:t>
      </w:r>
    </w:p>
    <w:p w:rsidR="00395B41" w:rsidRPr="00FC49A9" w:rsidRDefault="00A85FDB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б)</w:t>
      </w:r>
      <w:r w:rsidR="00395B41" w:rsidRPr="00FC49A9">
        <w:rPr>
          <w:rFonts w:ascii="Times New Roman" w:hAnsi="Times New Roman" w:cs="Times New Roman"/>
        </w:rPr>
        <w:t xml:space="preserve"> неявка или несвоевременная явка на прием к врачу или на процедуру по неуважительной причине;</w:t>
      </w:r>
    </w:p>
    <w:p w:rsidR="00395B41" w:rsidRPr="00FC49A9" w:rsidRDefault="00A85FDB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в)</w:t>
      </w:r>
      <w:r w:rsidR="00395B41" w:rsidRPr="00FC49A9">
        <w:rPr>
          <w:rFonts w:ascii="Times New Roman" w:hAnsi="Times New Roman" w:cs="Times New Roman"/>
        </w:rPr>
        <w:t xml:space="preserve"> несоблюдение требований и рекомендаций врача;</w:t>
      </w:r>
    </w:p>
    <w:p w:rsidR="00395B41" w:rsidRPr="00FC49A9" w:rsidRDefault="00A85FDB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г)</w:t>
      </w:r>
      <w:r w:rsidR="00395B41" w:rsidRPr="00FC49A9">
        <w:rPr>
          <w:rFonts w:ascii="Times New Roman" w:hAnsi="Times New Roman" w:cs="Times New Roman"/>
        </w:rPr>
        <w:t xml:space="preserve"> прием лекарственных препаратов по собственному усмотрению;</w:t>
      </w:r>
    </w:p>
    <w:p w:rsidR="00395B41" w:rsidRPr="00FC49A9" w:rsidRDefault="00A85FDB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д)</w:t>
      </w:r>
      <w:r w:rsidR="00395B41" w:rsidRPr="00FC49A9">
        <w:rPr>
          <w:rFonts w:ascii="Times New Roman" w:hAnsi="Times New Roman" w:cs="Times New Roman"/>
        </w:rPr>
        <w:t xml:space="preserve"> одновременное лечение в другом учреждении без </w:t>
      </w:r>
      <w:proofErr w:type="gramStart"/>
      <w:r w:rsidR="00395B41" w:rsidRPr="00FC49A9">
        <w:rPr>
          <w:rFonts w:ascii="Times New Roman" w:hAnsi="Times New Roman" w:cs="Times New Roman"/>
        </w:rPr>
        <w:t>ведома</w:t>
      </w:r>
      <w:proofErr w:type="gramEnd"/>
      <w:r w:rsidR="00395B41" w:rsidRPr="00FC49A9">
        <w:rPr>
          <w:rFonts w:ascii="Times New Roman" w:hAnsi="Times New Roman" w:cs="Times New Roman"/>
        </w:rPr>
        <w:t xml:space="preserve"> и разрешения лечащего врача.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Порядок предоставления информации о состоянии здоровья Пациента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3.1. Информация о состоянии здоровья предоставляется лично Пациенту в доступной, соответствующей требованиям медицинской этики и деонтологии форме лечащим врачом или иными должностными лицами Стоматологической 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3.2.  Информация о состоянии здоровья Пациента может быть предоставлена лицам, указанным Пациентом в письменной форме в установленном порядке.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lastRenderedPageBreak/>
        <w:t>3.3. 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3.4. 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95B41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3.5. 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</w:t>
      </w:r>
    </w:p>
    <w:p w:rsidR="009B6C7C" w:rsidRPr="00FC49A9" w:rsidRDefault="00395B41" w:rsidP="00395B41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 xml:space="preserve">3.6.  Медицинская карта пациента, получающего медицинскую помощь </w:t>
      </w:r>
      <w:r w:rsidR="00A85FDB" w:rsidRPr="00FC49A9">
        <w:rPr>
          <w:rFonts w:ascii="Times New Roman" w:hAnsi="Times New Roman" w:cs="Times New Roman"/>
        </w:rPr>
        <w:t>в амбулаторных условиях (ф.№ 3643</w:t>
      </w:r>
      <w:r w:rsidRPr="00FC49A9">
        <w:rPr>
          <w:rFonts w:ascii="Times New Roman" w:hAnsi="Times New Roman" w:cs="Times New Roman"/>
        </w:rPr>
        <w:t>/у), оформляемая при обращении Пациента в Стоматологической клинике, является документацией Стоматологической клиники. Пациент имеет право получать отражающие состояние здоровья медицинские документы, их копии и выписки из медицинских документов в присутствии представителя Стоматологической клиники. По письменному заявлению Пациента ему предоставляются копия м</w:t>
      </w:r>
      <w:r w:rsidR="00FC49A9" w:rsidRPr="00FC49A9">
        <w:rPr>
          <w:rFonts w:ascii="Times New Roman" w:hAnsi="Times New Roman" w:cs="Times New Roman"/>
        </w:rPr>
        <w:t>едицинской карты либо выписка из</w:t>
      </w:r>
      <w:r w:rsidRPr="00FC49A9">
        <w:rPr>
          <w:rFonts w:ascii="Times New Roman" w:hAnsi="Times New Roman" w:cs="Times New Roman"/>
        </w:rPr>
        <w:t xml:space="preserve"> нее, отражающих состояние его здоровья, в течени</w:t>
      </w:r>
      <w:proofErr w:type="gramStart"/>
      <w:r w:rsidRPr="00FC49A9">
        <w:rPr>
          <w:rFonts w:ascii="Times New Roman" w:hAnsi="Times New Roman" w:cs="Times New Roman"/>
        </w:rPr>
        <w:t>и</w:t>
      </w:r>
      <w:proofErr w:type="gramEnd"/>
      <w:r w:rsidRPr="00FC49A9">
        <w:rPr>
          <w:rFonts w:ascii="Times New Roman" w:hAnsi="Times New Roman" w:cs="Times New Roman"/>
        </w:rPr>
        <w:t xml:space="preserve"> 10 (десяти) рабочих дней с момен</w:t>
      </w:r>
      <w:r w:rsidR="00A85FDB" w:rsidRPr="00FC49A9">
        <w:rPr>
          <w:rFonts w:ascii="Times New Roman" w:hAnsi="Times New Roman" w:cs="Times New Roman"/>
        </w:rPr>
        <w:t>та обращения в Стоматологическую клинику</w:t>
      </w:r>
      <w:r w:rsidRPr="00FC49A9">
        <w:rPr>
          <w:rFonts w:ascii="Times New Roman" w:hAnsi="Times New Roman" w:cs="Times New Roman"/>
        </w:rPr>
        <w:t xml:space="preserve"> с указанным заявлением.</w:t>
      </w:r>
    </w:p>
    <w:sectPr w:rsidR="009B6C7C" w:rsidRPr="00FC49A9" w:rsidSect="00FC49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1"/>
    <w:rsid w:val="00395B41"/>
    <w:rsid w:val="009379C2"/>
    <w:rsid w:val="00A85FDB"/>
    <w:rsid w:val="00E9580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2017-12-08T07:30:00Z</dcterms:created>
  <dcterms:modified xsi:type="dcterms:W3CDTF">2017-12-08T07:43:00Z</dcterms:modified>
</cp:coreProperties>
</file>